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D7A7C"/>
          <w:sz w:val="56"/>
          <w:szCs w:val="56"/>
          <w:rtl/>
        </w:rPr>
        <w:t>🧭 הַמַּפָּה שֶׁל הַסְּבִיבָה שֶׁלִּי: כִּוּוּנֵי רוּחַ, סְמָלִים, מִקְרָא וְתַצְלוּם אֲוִיר</w:t>
      </w:r>
    </w:p>
    <w:p>
      <w:pPr>
        <w:bidi/>
        <w:spacing w:before="0" w:after="160"/>
      </w:pPr>
      <w:r>
        <w:rPr>
          <w:sz w:val="36"/>
          <w:szCs w:val="36"/>
          <w:rtl/>
        </w:rPr>
        <w:t>• מַפָּה הִיא צִיּוּר מֻקְטָן שֶׁל מָקוֹם, כְּפִי שֶׁהוּא נִרְאֶה מִלְּמַעְלָה.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כִּוּוּנֵי הָרוּחַ בַּמַּפָּה: צָפוֹן – לְמַעְלָה; דְּרוֹם – לְמַטָּה; מִזְרָח – מִיָּמִין</w:t>
      </w:r>
    </w:p>
    <w:p>
      <w:pPr>
        <w:bidi/>
        <w:spacing w:before="0" w:after="160"/>
      </w:pPr>
      <w:r>
        <w:rPr>
          <w:sz w:val="36"/>
          <w:szCs w:val="36"/>
          <w:rtl/>
        </w:rPr>
        <w:t>• סֵמֶל הוּא צֶבַע, קַו אוֹ צִיּוּר קָטָן שֶׁמְּיַצֵּג מַשֶּׁהוּ בַּמַּפָּה.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הַמִּקְרָא מַסְבִּיר מָה כָּל סֵמֶל אוֹמֵר.</w:t>
      </w:r>
    </w:p>
    <w:p>
      <w:pPr>
        <w:bidi/>
        <w:spacing w:before="0" w:after="160"/>
      </w:pPr>
      <w:r>
        <w:rPr>
          <w:sz w:val="36"/>
          <w:szCs w:val="36"/>
          <w:rtl/>
        </w:rPr>
        <w:t>• כָּחֹל – מַיִם, יָרֹק – צִמְחִיָּה וּפַּארְקִים.</w:t>
      </w:r>
    </w:p>
    <w:p>
      <w:pPr>
        <w:bidi/>
        <w:spacing w:before="0" w:after="120"/>
      </w:pPr>
      <w:r>
        <w:rPr>
          <w:b/>
          <w:bCs/>
          <w:color w:val="0D7A7C"/>
          <w:sz w:val="32"/>
          <w:szCs w:val="32"/>
          <w:rtl/>
        </w:rPr>
        <w:t>💡 זִכְרוּ! כְּדֵי לִקְרֹא מַפָּה: קֹדֶם מוֹצְאִים אֶת חֵץ הַצָּפוֹן, אַחַר כָּךְ קוֹרְאִים אֶת הַמִּקְרָא, וְרַק אָז מְחַפְּשִׂים אֶת הַמָּקוֹם.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