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Gisha" w:hAnsi="Gisha" w:cs="Gisha"/>
          <w:b/>
          <w:bCs/>
          <w:color w:val="29883F"/>
          <w:sz w:val="44"/>
          <w:szCs w:val="44"/>
          <w:rtl/>
        </w:rPr>
        <w:t>🎯 מבחן מסכם – רמה גבוהה</w:t>
      </w:r>
    </w:p>
    <w:p>
      <w:pPr>
        <w:bidi/>
        <w:spacing w:before="0" w:after="120"/>
      </w:pPr>
      <w:r>
        <w:rPr>
          <w:color w:val="5B6476"/>
          <w:sz w:val="22"/>
          <w:szCs w:val="22"/>
          <w:rtl/>
        </w:rPr>
        <w:t>משך המבחן: 90 דקות · סך הכול 100 נקודות · קראו את הטקסט פעמיים לפני שתענו, ונמקו את תשובותיכם.</w:t>
      </w:r>
    </w:p>
    <w:p>
      <w:pPr>
        <w:bidi/>
        <w:spacing w:before="200" w:after="80"/>
      </w:pPr>
      <w:r>
        <w:rPr>
          <w:rFonts w:ascii="Gisha" w:hAnsi="Gisha" w:cs="Gisha"/>
          <w:b/>
          <w:bCs/>
          <w:color w:val="29883F"/>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חלק</w:t>
            </w:r>
          </w:p>
        </w:tc>
        <w:tc>
          <w:tcPr>
            <w:tcW w:type="dxa" w:w="3326"/>
            <w:shd w:val="clear" w:color="auto" w:fill="29883f"/>
          </w:tcPr>
          <w:p>
            <w:pPr>
              <w:bidi/>
              <w:spacing w:before="0" w:after="40"/>
            </w:pPr>
            <w:r>
              <w:rPr>
                <w:b/>
                <w:bCs/>
                <w:color w:val="FFFFFF"/>
                <w:rtl/>
              </w:rPr>
              <w:t>ניקוד מרבי</w:t>
            </w:r>
          </w:p>
        </w:tc>
        <w:tc>
          <w:tcPr>
            <w:tcW w:type="dxa" w:w="3326"/>
            <w:shd w:val="clear" w:color="auto" w:fill="29883f"/>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Gisha" w:hAnsi="Gisha" w:cs="Gisha"/>
          <w:b/>
          <w:bCs/>
          <w:color w:val="29883F"/>
          <w:sz w:val="32"/>
          <w:szCs w:val="32"/>
          <w:rtl/>
        </w:rPr>
        <w:t>חלק א': הבנת טקסט מידע (40 נק')</w:t>
      </w:r>
    </w:p>
    <w:p>
      <w:pPr>
        <w:bidi/>
        <w:spacing w:before="120" w:after="40"/>
      </w:pPr>
      <w:r>
        <w:rPr>
          <w:rFonts w:ascii="Gisha" w:hAnsi="Gisha" w:cs="Gisha"/>
          <w:b/>
          <w:bCs/>
          <w:color w:val="29883F"/>
          <w:sz w:val="30"/>
          <w:szCs w:val="30"/>
          <w:rtl/>
        </w:rPr>
        <w:t>חקלאות במקום הכי יבש</w:t>
      </w:r>
    </w:p>
    <w:p>
      <w:pPr>
        <w:bidi/>
        <w:spacing w:before="0" w:after="80"/>
      </w:pPr>
      <w:r>
        <w:rPr>
          <w:rtl/>
        </w:rPr>
        <w:t>הערבה היא בקעה ארוכה וצרה בדרום-מזרח הארץ, בין ים המלח לאילת. האקלים בה מדברי: יורד בה מעט מאוד גשם, בקיץ החום כבד, ובחורף הימים נעימים והלילות קרים. במבט ראשון נראה שאין כאן מקום לחקלאות – ובכל זאת, ביישובים הקטנים של הערבה מגדלים ירקות, פירות ופרחים, ורבים מהם נשלחים גם לחוץ לארץ.</w:t>
      </w:r>
    </w:p>
    <w:p>
      <w:pPr>
        <w:bidi/>
        <w:spacing w:before="0" w:after="80"/>
      </w:pPr>
      <w:r>
        <w:rPr>
          <w:rtl/>
        </w:rPr>
        <w:t>איך זה אפשרי? החקלאים משתמשים במי תהום שנשאבים מבארות עמוקות, ומשקים בטפטוף: צינורות דקים מביאים טיפות מים ישר אל שורשי הצמח, כך שכמעט שום טיפה לא מתבזבזת. רוב הגידולים נמצאים בחממות, שמגינות עליהם מפני רוח, אבק וחום. כדי שהחקלאות תוכל להימשך, צריך לשמור על מי התהום ולא לשאוב מהם יותר מדי, כי הגשם המועט כמעט אינו ממלא אותם מחדש.</w:t>
      </w:r>
    </w:p>
    <w:p>
      <w:pPr>
        <w:bidi/>
        <w:spacing w:before="0" w:after="80"/>
      </w:pPr>
      <w:r>
        <w:rPr>
          <w:rtl/>
        </w:rPr>
        <w:t>היתרון הגדול של הערבה הוא החורף החם יחסית: כשבצפון הארץ קר מדי לגידול ירקות מסוימים, בערבה הם גדלים היטב. החיסרון הוא המרחק: היישובים רחוקים מן הערים הגדולות, ויש בהם מעט תושבים.</w:t>
      </w:r>
    </w:p>
    <w:p>
      <w:pPr>
        <w:bidi/>
        <w:spacing w:before="160" w:after="60"/>
      </w:pPr>
      <w:r>
        <w:rPr>
          <w:b/>
          <w:bCs/>
          <w:sz w:val="26"/>
          <w:szCs w:val="26"/>
          <w:rtl/>
        </w:rPr>
        <w:t>1. איתור מידע: בחרו את התשובה הנכונה. (6 נק')</w:t>
      </w:r>
    </w:p>
    <w:p>
      <w:pPr>
        <w:bidi/>
        <w:spacing w:before="0" w:after="20"/>
      </w:pPr>
      <w:r>
        <w:rPr>
          <w:rtl/>
        </w:rPr>
        <w:t>א. היכן נמצאת הערבה?</w:t>
      </w:r>
    </w:p>
    <w:p>
      <w:pPr>
        <w:bidi/>
        <w:spacing w:before="0" w:after="80"/>
      </w:pPr>
      <w:r>
        <w:rPr>
          <w:rtl/>
        </w:rPr>
        <w:t xml:space="preserve">   ○ בין הכנרת לחיפה      ○ בין ים המלח לאילת      ○ במישור החוף</w:t>
      </w:r>
    </w:p>
    <w:p>
      <w:pPr>
        <w:bidi/>
        <w:spacing w:before="0" w:after="20"/>
      </w:pPr>
      <w:r>
        <w:rPr>
          <w:rtl/>
        </w:rPr>
        <w:t>ב. מה התפקיד של החממות לפי הטקסט?</w:t>
      </w:r>
    </w:p>
    <w:p>
      <w:pPr>
        <w:bidi/>
        <w:spacing w:before="0" w:after="80"/>
      </w:pPr>
      <w:r>
        <w:rPr>
          <w:rtl/>
        </w:rPr>
        <w:t xml:space="preserve">   ○ להגדיל את הגשם      ○ להגן מפני רוח, אבק וחום      ○ לחמם את הלילות</w:t>
      </w:r>
    </w:p>
    <w:p>
      <w:pPr>
        <w:bidi/>
        <w:spacing w:before="160" w:after="60"/>
      </w:pPr>
      <w:r>
        <w:rPr>
          <w:b/>
          <w:bCs/>
          <w:sz w:val="26"/>
          <w:szCs w:val="26"/>
          <w:rtl/>
        </w:rPr>
        <w:t>2. השלימו את הטבלה לפי הטקסט ולפי מה שלמדתם.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r>
          </w:p>
        </w:tc>
        <w:tc>
          <w:tcPr>
            <w:tcW w:type="dxa" w:w="3326"/>
            <w:shd w:val="clear" w:color="auto" w:fill="29883f"/>
          </w:tcPr>
          <w:p>
            <w:pPr>
              <w:bidi/>
              <w:spacing w:before="0" w:after="40"/>
            </w:pPr>
            <w:r>
              <w:rPr>
                <w:b/>
                <w:bCs/>
                <w:color w:val="FFFFFF"/>
                <w:rtl/>
              </w:rPr>
              <w:t>הערבה</w:t>
            </w:r>
          </w:p>
        </w:tc>
        <w:tc>
          <w:tcPr>
            <w:tcW w:type="dxa" w:w="3326"/>
            <w:shd w:val="clear" w:color="auto" w:fill="29883f"/>
          </w:tcPr>
          <w:p>
            <w:pPr>
              <w:bidi/>
              <w:spacing w:before="0" w:after="40"/>
            </w:pPr>
            <w:r>
              <w:rPr>
                <w:b/>
                <w:bCs/>
                <w:color w:val="FFFFFF"/>
                <w:rtl/>
              </w:rPr>
              <w:t>עמק יזרעאל</w:t>
            </w:r>
          </w:p>
        </w:tc>
      </w:tr>
      <w:tr>
        <w:tc>
          <w:tcPr>
            <w:tcW w:type="dxa" w:w="3326"/>
          </w:tcPr>
          <w:p>
            <w:pPr>
              <w:bidi/>
              <w:spacing w:before="0" w:after="40"/>
            </w:pPr>
            <w:r>
              <w:rPr>
                <w:rtl/>
              </w:rPr>
              <w:t>אזור אקלים</w:t>
            </w:r>
          </w:p>
        </w:tc>
        <w:tc>
          <w:tcPr>
            <w:tcW w:type="dxa" w:w="3326"/>
          </w:tcPr>
          <w:p>
            <w:pPr>
              <w:bidi/>
              <w:spacing w:before="0" w:after="40"/>
            </w:pPr>
            <w:r>
              <w:rPr>
                <w:rtl/>
              </w:rPr>
            </w:r>
          </w:p>
        </w:tc>
        <w:tc>
          <w:tcPr>
            <w:tcW w:type="dxa" w:w="3326"/>
          </w:tcPr>
          <w:p>
            <w:pPr>
              <w:bidi/>
              <w:spacing w:before="0" w:after="40"/>
            </w:pPr>
            <w:r>
              <w:rPr>
                <w:rtl/>
              </w:rPr>
              <w:t>ים-תיכוני</w:t>
            </w:r>
          </w:p>
        </w:tc>
      </w:tr>
      <w:tr>
        <w:tc>
          <w:tcPr>
            <w:tcW w:type="dxa" w:w="3326"/>
          </w:tcPr>
          <w:p>
            <w:pPr>
              <w:bidi/>
              <w:spacing w:before="0" w:after="40"/>
            </w:pPr>
            <w:r>
              <w:rPr>
                <w:rtl/>
              </w:rPr>
              <w:t>מקור מים עיקרי לחקלאות</w:t>
            </w:r>
          </w:p>
        </w:tc>
        <w:tc>
          <w:tcPr>
            <w:tcW w:type="dxa" w:w="3326"/>
          </w:tcPr>
          <w:p>
            <w:pPr>
              <w:bidi/>
              <w:spacing w:before="0" w:after="40"/>
            </w:pPr>
            <w:r>
              <w:rPr>
                <w:rtl/>
              </w:rPr>
            </w:r>
          </w:p>
        </w:tc>
        <w:tc>
          <w:tcPr>
            <w:tcW w:type="dxa" w:w="3326"/>
          </w:tcPr>
          <w:p>
            <w:pPr>
              <w:bidi/>
              <w:spacing w:before="0" w:after="40"/>
            </w:pPr>
            <w:r>
              <w:rPr>
                <w:rtl/>
              </w:rPr>
              <w:t>גשם ומי קולחין</w:t>
            </w:r>
          </w:p>
        </w:tc>
      </w:tr>
      <w:tr>
        <w:tc>
          <w:tcPr>
            <w:tcW w:type="dxa" w:w="3326"/>
          </w:tcPr>
          <w:p>
            <w:pPr>
              <w:bidi/>
              <w:spacing w:before="0" w:after="40"/>
            </w:pPr>
            <w:r>
              <w:rPr>
                <w:rtl/>
              </w:rPr>
              <w:t>צפוף או דליל?</w:t>
            </w:r>
          </w:p>
        </w:tc>
        <w:tc>
          <w:tcPr>
            <w:tcW w:type="dxa" w:w="3326"/>
          </w:tcPr>
          <w:p>
            <w:pPr>
              <w:bidi/>
              <w:spacing w:before="0" w:after="40"/>
            </w:pPr>
            <w:r>
              <w:rPr>
                <w:rtl/>
              </w:rPr>
            </w:r>
          </w:p>
        </w:tc>
        <w:tc>
          <w:tcPr>
            <w:tcW w:type="dxa" w:w="3326"/>
          </w:tcPr>
          <w:p>
            <w:pPr>
              <w:bidi/>
              <w:spacing w:before="0" w:after="40"/>
            </w:pPr>
            <w:r>
              <w:rPr>
                <w:rtl/>
              </w:rPr>
              <w:t>דליל יחסית, יישובים כפריים רבים</w:t>
            </w:r>
          </w:p>
        </w:tc>
      </w:tr>
    </w:tbl>
    <w:p>
      <w:pPr>
        <w:bidi/>
        <w:spacing w:before="0" w:after="40"/>
      </w:pPr>
    </w:p>
    <w:p>
      <w:pPr>
        <w:bidi/>
        <w:spacing w:before="160" w:after="60"/>
      </w:pPr>
      <w:r>
        <w:rPr>
          <w:b/>
          <w:bCs/>
          <w:sz w:val="26"/>
          <w:szCs w:val="26"/>
          <w:rtl/>
        </w:rPr>
        <w:t>3. הסקה: מדוע ההשקיה בטפטוף מתאימה במיוחד לערבה? קשרו בין האקלים לבין שיטת ההשקיה.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הבנה: הטקסט אומר שהיתרון הגדול של הערבה הוא החורף החם יחסית. הסבירו מדוע זה יתרון לחקלאי.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עמדה מנומקת: יואב אומר: «לא כדאי לגור בערבה». הביעו עמדה – מסכימים או לא – ונמקו בשני נימוקים מן הטקסט. (10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Gisha" w:hAnsi="Gisha" w:cs="Gisha"/>
          <w:b/>
          <w:bCs/>
          <w:color w:val="29883F"/>
          <w:sz w:val="32"/>
          <w:szCs w:val="32"/>
          <w:rtl/>
        </w:rPr>
        <w:t>חלק ב': ידע ומושגים (35 נק')</w:t>
      </w:r>
    </w:p>
    <w:p>
      <w:pPr>
        <w:bidi/>
        <w:spacing w:before="160" w:after="60"/>
      </w:pPr>
      <w:r>
        <w:rPr>
          <w:b/>
          <w:bCs/>
          <w:sz w:val="26"/>
          <w:szCs w:val="26"/>
          <w:rtl/>
        </w:rPr>
        <w:t>1. נכון או לא נכון? תקנו את הלא נכון במדויק.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גבול טבעי נקבע תמיד בהסכם בין מדינות.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בבקעת הירדן יורד בדרך כלל פחות גשם מאשר בהרים שממערב 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מי קולחין הם מי ים שהוצא מהם המלח.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עמק יזרעאל מפריד בין הרי הגליל להרי שומרון.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2. מיינו: מה מגדיל את כמות המים שזמינה לישראל ומה מקטין אותה? (7 נק')</w:t>
      </w:r>
    </w:p>
    <w:p>
      <w:pPr>
        <w:bidi/>
        <w:spacing w:before="0" w:after="80"/>
      </w:pPr>
      <w:r>
        <w:rPr>
          <w:color w:val="29883F"/>
          <w:sz w:val="24"/>
          <w:szCs w:val="24"/>
          <w:rtl/>
        </w:rPr>
        <w:t>המילים: מתקן התפלה חדש  |  שנה שחונה  |  טיהור מי ביוב להשקיה  |  נזילה בצינור  |  אידוי בקיץ חם  |  חיסכון במים בבית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מגדיל</w:t>
            </w:r>
          </w:p>
        </w:tc>
        <w:tc>
          <w:tcPr>
            <w:tcW w:type="dxa" w:w="4989"/>
            <w:shd w:val="clear" w:color="auto" w:fill="29883f"/>
          </w:tcPr>
          <w:p>
            <w:pPr>
              <w:bidi/>
              <w:spacing w:before="0" w:after="40"/>
            </w:pPr>
            <w:r>
              <w:rPr>
                <w:b/>
                <w:bCs/>
                <w:color w:val="FFFFFF"/>
                <w:rtl/>
              </w:rPr>
              <w:t>מקטין</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בין התופעה להסבר שלה.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אין דגים בים המלח</w:t>
            </w:r>
          </w:p>
        </w:tc>
        <w:tc>
          <w:tcPr>
            <w:tcW w:type="dxa" w:w="4989"/>
          </w:tcPr>
          <w:p>
            <w:pPr>
              <w:bidi/>
              <w:spacing w:before="0" w:after="40"/>
            </w:pPr>
            <w:r>
              <w:rPr>
                <w:rtl/>
              </w:rPr>
              <w:t>[   ] אקלים מדברי ומעט מים</w:t>
            </w:r>
          </w:p>
        </w:tc>
      </w:tr>
      <w:tr>
        <w:tc>
          <w:tcPr>
            <w:tcW w:type="dxa" w:w="4989"/>
          </w:tcPr>
          <w:p>
            <w:pPr>
              <w:bidi/>
              <w:spacing w:before="0" w:after="40"/>
            </w:pPr>
            <w:r>
              <w:rPr>
                <w:rtl/>
              </w:rPr>
              <w:t>2. נחלי הנגב יבשים רוב השנה</w:t>
            </w:r>
          </w:p>
        </w:tc>
        <w:tc>
          <w:tcPr>
            <w:tcW w:type="dxa" w:w="4989"/>
          </w:tcPr>
          <w:p>
            <w:pPr>
              <w:bidi/>
              <w:spacing w:before="0" w:after="40"/>
            </w:pPr>
            <w:r>
              <w:rPr>
                <w:rtl/>
              </w:rPr>
              <w:t>[   ] המים מלוחים מאוד</w:t>
            </w:r>
          </w:p>
        </w:tc>
      </w:tr>
      <w:tr>
        <w:tc>
          <w:tcPr>
            <w:tcW w:type="dxa" w:w="4989"/>
          </w:tcPr>
          <w:p>
            <w:pPr>
              <w:bidi/>
              <w:spacing w:before="0" w:after="40"/>
            </w:pPr>
            <w:r>
              <w:rPr>
                <w:rtl/>
              </w:rPr>
              <w:t>3. מפרץ חיפה מתאים לנמל</w:t>
            </w:r>
          </w:p>
        </w:tc>
        <w:tc>
          <w:tcPr>
            <w:tcW w:type="dxa" w:w="4989"/>
          </w:tcPr>
          <w:p>
            <w:pPr>
              <w:bidi/>
              <w:spacing w:before="0" w:after="40"/>
            </w:pPr>
            <w:r>
              <w:rPr>
                <w:rtl/>
              </w:rPr>
              <w:t>[   ] יורד מעט גשם ואין מעיינות</w:t>
            </w:r>
          </w:p>
        </w:tc>
      </w:tr>
      <w:tr>
        <w:tc>
          <w:tcPr>
            <w:tcW w:type="dxa" w:w="4989"/>
          </w:tcPr>
          <w:p>
            <w:pPr>
              <w:bidi/>
              <w:spacing w:before="0" w:after="40"/>
            </w:pPr>
            <w:r>
              <w:rPr>
                <w:rtl/>
              </w:rPr>
              <w:t>4. הנגב דליל</w:t>
            </w:r>
          </w:p>
        </w:tc>
        <w:tc>
          <w:tcPr>
            <w:tcW w:type="dxa" w:w="4989"/>
          </w:tcPr>
          <w:p>
            <w:pPr>
              <w:bidi/>
              <w:spacing w:before="0" w:after="40"/>
            </w:pPr>
            <w:r>
              <w:rPr>
                <w:rtl/>
              </w:rPr>
              <w:t>[   ] החוף נכנס פנימה ויוצר מפרץ</w:t>
            </w:r>
          </w:p>
        </w:tc>
      </w:tr>
    </w:tbl>
    <w:p>
      <w:pPr>
        <w:bidi/>
        <w:spacing w:before="0" w:after="40"/>
      </w:pPr>
    </w:p>
    <w:p>
      <w:pPr>
        <w:bidi/>
        <w:spacing w:before="160" w:after="60"/>
      </w:pPr>
      <w:r>
        <w:rPr>
          <w:b/>
          <w:bCs/>
          <w:sz w:val="26"/>
          <w:szCs w:val="26"/>
          <w:rtl/>
        </w:rPr>
        <w:t>4. השלימו בלי מחסן. (8 נק')</w:t>
      </w:r>
    </w:p>
    <w:p>
      <w:pPr>
        <w:bidi/>
        <w:spacing w:before="0" w:after="60"/>
      </w:pPr>
      <w:r>
        <w:rPr>
          <w:rtl/>
        </w:rPr>
        <w:t>א. הרצועה שבין מישור החוף לאזור ההר היא ה__________.</w:t>
      </w:r>
    </w:p>
    <w:p>
      <w:pPr>
        <w:bidi/>
        <w:spacing w:before="0" w:after="60"/>
      </w:pPr>
      <w:r>
        <w:rPr>
          <w:rtl/>
        </w:rPr>
        <w:t>ב. במפה, הצד השמאלי הוא בדרך כלל ה__________.</w:t>
      </w:r>
    </w:p>
    <w:p>
      <w:pPr>
        <w:bidi/>
        <w:spacing w:before="0" w:after="60"/>
      </w:pPr>
      <w:r>
        <w:rPr>
          <w:rtl/>
        </w:rPr>
        <w:t>ג. העיר הבדואית הגדולה בנגב היא __________.</w:t>
      </w:r>
    </w:p>
    <w:p>
      <w:pPr>
        <w:bidi/>
        <w:spacing w:before="0" w:after="60"/>
      </w:pPr>
      <w:r>
        <w:rPr>
          <w:rtl/>
        </w:rPr>
        <w:t>ד. המקום הנמוך ביותר על פני היבשה הוא __________.</w:t>
      </w:r>
    </w:p>
    <w:p>
      <w:pPr>
        <w:bidi/>
        <w:spacing w:before="160" w:after="60"/>
      </w:pPr>
      <w:r>
        <w:rPr>
          <w:b/>
          <w:bCs/>
          <w:sz w:val="26"/>
          <w:szCs w:val="26"/>
          <w:rtl/>
        </w:rPr>
        <w:t>5. בחרו את התשובה המדויקת ביותר. (6 נק')</w:t>
      </w:r>
    </w:p>
    <w:p>
      <w:pPr>
        <w:bidi/>
        <w:spacing w:before="0" w:after="20"/>
      </w:pPr>
      <w:r>
        <w:rPr>
          <w:rtl/>
        </w:rPr>
        <w:t>א. מה מסביר בצורה הטובה ביותר מדוע נבנה המוביל הארצי?</w:t>
      </w:r>
    </w:p>
    <w:p>
      <w:pPr>
        <w:bidi/>
        <w:spacing w:before="0" w:after="80"/>
      </w:pPr>
      <w:r>
        <w:rPr>
          <w:rtl/>
        </w:rPr>
        <w:t xml:space="preserve">   ○ בדרום יש הרבה גשם ומעט אנשים      ○ רוב הגשם יורד בצפון, ושטחים רבים לחקלאות וליישובים נמצאים במרכז ובדרום      ○ הכנרת הייתה מלוחה מדי</w:t>
      </w:r>
    </w:p>
    <w:p>
      <w:pPr>
        <w:bidi/>
        <w:spacing w:before="0" w:after="20"/>
      </w:pPr>
      <w:r>
        <w:rPr>
          <w:rtl/>
        </w:rPr>
        <w:t>ב. איזה מן הצמדים הוא עמק רוחב ורצועת אורך, לפי הסדר?</w:t>
      </w:r>
    </w:p>
    <w:p>
      <w:pPr>
        <w:bidi/>
        <w:spacing w:before="0" w:after="80"/>
      </w:pPr>
      <w:r>
        <w:rPr>
          <w:rtl/>
        </w:rPr>
        <w:t xml:space="preserve">   ○ בקעת באר שבע – השפלה      ○ השפלה – עמק זבולון      ○ הכנרת – הרי יהודה</w:t>
      </w:r>
    </w:p>
    <w:p>
      <w:pPr>
        <w:bidi/>
        <w:spacing w:before="0" w:after="20"/>
      </w:pPr>
      <w:r>
        <w:rPr>
          <w:rtl/>
        </w:rPr>
        <w:t>ג. מה מראה שמקום הוא דליל?</w:t>
      </w:r>
    </w:p>
    <w:p>
      <w:pPr>
        <w:bidi/>
        <w:spacing w:before="0" w:after="80"/>
      </w:pPr>
      <w:r>
        <w:rPr>
          <w:rtl/>
        </w:rPr>
        <w:t xml:space="preserve">   ○ מעט אנשים על שטח גדול      ○ הרבה בניינים גבוהים      ○ פקקים רבים</w:t>
      </w:r>
    </w:p>
    <w:p>
      <w:pPr>
        <w:bidi/>
        <w:spacing w:before="160" w:after="80"/>
      </w:pPr>
      <w:r>
        <w:rPr>
          <w:rFonts w:ascii="Gisha" w:hAnsi="Gisha" w:cs="Gisha"/>
          <w:b/>
          <w:bCs/>
          <w:color w:val="29883F"/>
          <w:sz w:val="32"/>
          <w:szCs w:val="32"/>
          <w:rtl/>
        </w:rPr>
        <w:t>חלק ג': חשיבה גאוגרפית והבעה בכתב (25 נק')</w:t>
      </w:r>
    </w:p>
    <w:p>
      <w:pPr>
        <w:bidi/>
        <w:spacing w:before="160" w:after="60"/>
      </w:pPr>
      <w:r>
        <w:rPr>
          <w:b/>
          <w:bCs/>
          <w:sz w:val="26"/>
          <w:szCs w:val="26"/>
          <w:rtl/>
        </w:rPr>
        <w:t>1. שרשרת של סיבה ותוצאה: כתבו מה קורה, שלב אחר שלב, מן הרגע שהשלג על החרמון נמס ועד שהמים מגיעים לברז בבית במרכז הארץ.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עמדה: עירייה רוצה לבנות שכונה חדשה על שטח פתוח שבו פורחות כלניות. כתבו עמדה מנומקת בשני נימוקים, והציעו פתרון שמתחשב גם בתושבים וגם בטבע.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שרטטו «חתך» של הארץ ממערב למזרח, מן הים התיכון ועד בקעת הירדן. סמנו את ארבע רצועות האורך, וכתבו ליד כל רצועה מקום אחד שנמצא בה. הוסיפו חץ שמראה איפה יורד יותר גשם – בהרים או בבקעה. (9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Gisha" w:hAnsi="Gisha" w:cs="Gisha"/>
          <w:b/>
          <w:bCs/>
          <w:color w:val="29883F"/>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2F9A48"/>
        <w:left w:val="single" w:sz="18" w:space="22" w:color="2F9A48"/>
        <w:bottom w:val="single" w:sz="18" w:space="22" w:color="2F9A48"/>
        <w:right w:val="single" w:sz="18" w:space="22" w:color="2F9A48"/>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