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דף סיכום</w:t>
      </w:r>
    </w:p>
    <w:p>
      <w:pPr>
        <w:bidi/>
        <w:spacing w:before="0" w:after="120"/>
      </w:pPr>
      <w:r>
        <w:rPr>
          <w:rFonts w:ascii="David" w:hAnsi="David" w:cs="David"/>
          <w:b/>
          <w:bCs/>
          <w:color w:val="0D7A7C"/>
          <w:sz w:val="44"/>
          <w:szCs w:val="44"/>
          <w:rtl/>
        </w:rPr>
        <w:t>מפת ישראל: מקרא, מפה אילמת, גבולות ומדינות שכנות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0D7A7C"/>
          <w:sz w:val="24"/>
          <w:szCs w:val="24"/>
          <w:rtl/>
        </w:rPr>
        <w:t>דף סיכום: איך קוראים מפה ומה הם הגבולות של ישראל</w:t>
      </w:r>
    </w:p>
    <w:p>
      <w:pPr>
        <w:bidi/>
        <w:spacing w:before="0" w:after="80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_g4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0D7A7C"/>
          <w:sz w:val="28"/>
          <w:szCs w:val="28"/>
          <w:rtl/>
        </w:rPr>
        <w:t>◆ הכיוונים במפה</w:t>
      </w:r>
    </w:p>
    <w:p>
      <w:pPr>
        <w:bidi/>
        <w:spacing w:before="0" w:after="20"/>
      </w:pPr>
      <w:r>
        <w:rPr>
          <w:rtl/>
        </w:rPr>
        <w:t>1. צפון – למעלה, דרום – למטה.</w:t>
      </w:r>
    </w:p>
    <w:p>
      <w:pPr>
        <w:bidi/>
        <w:spacing w:before="0" w:after="20"/>
      </w:pPr>
      <w:r>
        <w:rPr>
          <w:rtl/>
        </w:rPr>
        <w:t>2. מזרח – ימין, מערב – שמאל.</w:t>
      </w:r>
    </w:p>
    <w:p>
      <w:pPr>
        <w:bidi/>
        <w:spacing w:before="0" w:after="20"/>
      </w:pPr>
      <w:r>
        <w:rPr>
          <w:rtl/>
        </w:rPr>
        <w:t>3. חץ הצפון מראה לנו את הכיוונים.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0D7A7C"/>
          <w:sz w:val="28"/>
          <w:szCs w:val="28"/>
          <w:rtl/>
        </w:rPr>
        <w:t>◆ המקרא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סמל או צבע</w:t>
            </w:r>
          </w:p>
        </w:tc>
        <w:tc>
          <w:tcPr>
            <w:tcW w:type="dxa" w:w="4989"/>
            <w:shd w:val="clear" w:color="auto" w:fill="0d7a7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פירושו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כחול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ים, אגם, נחל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ירוק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אזור נמוך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אזור הררי, גבוה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קו מקווקו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גבול</w:t>
            </w:r>
          </w:p>
        </w:tc>
      </w:tr>
    </w:tbl>
    <w:p>
      <w:pPr>
        <w:bidi/>
        <w:spacing w:before="0" w:after="40"/>
      </w:pPr>
    </w:p>
    <w:p>
      <w:pPr>
        <w:bidi/>
        <w:spacing w:before="120" w:after="40"/>
      </w:pPr>
      <w:r>
        <w:rPr>
          <w:rFonts w:ascii="David" w:hAnsi="David" w:cs="David"/>
          <w:b/>
          <w:bCs/>
          <w:color w:val="0D7A7C"/>
          <w:sz w:val="28"/>
          <w:szCs w:val="28"/>
          <w:rtl/>
        </w:rPr>
        <w:t>◆ גבול טבעי וגבול מדיני</w:t>
      </w:r>
    </w:p>
    <w:p>
      <w:pPr>
        <w:bidi/>
        <w:spacing w:before="0" w:after="20"/>
      </w:pPr>
      <w:r>
        <w:rPr>
          <w:rtl/>
        </w:rPr>
        <w:t>1. גבול טבעי – לאורך ים, נהר או רכס הרים.</w:t>
      </w:r>
    </w:p>
    <w:p>
      <w:pPr>
        <w:bidi/>
        <w:spacing w:before="0" w:after="20"/>
      </w:pPr>
      <w:r>
        <w:rPr>
          <w:rtl/>
        </w:rPr>
        <w:t>2. גבול מדיני – נקבע בהסכם בין מדינות.</w:t>
      </w:r>
    </w:p>
    <w:p>
      <w:pPr>
        <w:bidi/>
        <w:spacing w:before="0" w:after="120"/>
      </w:pPr>
      <w:r>
        <w:rPr>
          <w:color w:val="334055"/>
          <w:sz w:val="24"/>
          <w:szCs w:val="24"/>
          <w:rtl/>
        </w:rPr>
        <w:t>דוגמה: הים התיכון – גבול טבעי במערב ישראל.</w:t>
      </w:r>
    </w:p>
    <w:p>
      <w:pPr>
        <w:bidi/>
        <w:spacing w:before="120" w:after="40"/>
      </w:pPr>
      <w:r>
        <w:rPr>
          <w:rFonts w:ascii="David" w:hAnsi="David" w:cs="David"/>
          <w:b/>
          <w:bCs/>
          <w:color w:val="0D7A7C"/>
          <w:sz w:val="28"/>
          <w:szCs w:val="28"/>
          <w:rtl/>
        </w:rPr>
        <w:t>◆ השכנות של ישראל</w:t>
      </w:r>
    </w:p>
    <w:p>
      <w:pPr>
        <w:bidi/>
        <w:spacing w:before="0" w:after="40"/>
      </w:pPr>
      <w:r>
        <w:rPr>
          <w:rtl/>
        </w:rPr>
        <w:t>לבנון בצפון, סוריה בצפון-מזרח, ירדן במזרח, מצרים בדרום-מערב. במערב – הים התיכון, ובדרום – מפרץ אילת.</w:t>
      </w: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כשקוראים מפה: קודם מוצאים את חץ הצפון, אחר כך קוראים את המקרא, ורק אז מחפשים מקומות.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איזו מדינה שכנה נמצאת ממזרח לישראל? ___</w:t>
      </w:r>
    </w:p>
    <w:p>
      <w:pPr>
        <w:bidi/>
        <w:spacing w:before="0" w:after="20"/>
      </w:pPr>
      <w:r>
        <w:rPr>
          <w:rtl/>
        </w:rPr>
        <w:t>1. מזרח במפה הוא הצד הימני.</w:t>
      </w:r>
    </w:p>
    <w:p>
      <w:pPr>
        <w:bidi/>
        <w:spacing w:before="0" w:after="20"/>
      </w:pPr>
      <w:r>
        <w:rPr>
          <w:rtl/>
        </w:rPr>
        <w:t>2. מימין לישראל, מעבר לנהר הירדן, נמצאת ירדן.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ירדן</w:t>
      </w:r>
    </w:p>
    <w:p>
      <w:pPr>
        <w:bidi/>
        <w:spacing w:before="120" w:after="80"/>
      </w:pPr>
      <w:r>
        <w:rPr>
          <w:rFonts w:ascii="David" w:hAnsi="David" w:cs="David"/>
          <w:b/>
          <w:bCs/>
          <w:color w:val="0D7A7C"/>
          <w:sz w:val="28"/>
          <w:szCs w:val="28"/>
          <w:rtl/>
        </w:rPr>
        <w:t>בודקים את עצמנו – השלימו בעזרת הסיכום:</w:t>
      </w:r>
    </w:p>
    <w:p>
      <w:pPr>
        <w:bidi/>
        <w:spacing w:before="0" w:after="60"/>
      </w:pPr>
      <w:r>
        <w:rPr>
          <w:rtl/>
        </w:rPr>
        <w:t>א. הצבע ה__________ מסמן במקרא ים, אגם או נחל.</w:t>
      </w:r>
    </w:p>
    <w:p>
      <w:pPr>
        <w:bidi/>
        <w:spacing w:before="0" w:after="60"/>
      </w:pPr>
      <w:r>
        <w:rPr>
          <w:rtl/>
        </w:rPr>
        <w:t>ב. מפה בלי שמות נקראת מפה __________.</w:t>
      </w:r>
    </w:p>
    <w:p>
      <w:pPr>
        <w:bidi/>
        <w:spacing w:before="0" w:after="60"/>
      </w:pPr>
      <w:r>
        <w:rPr>
          <w:rtl/>
        </w:rPr>
        <w:t>ג. מדינה שכנה בדרום-מערב: __________.</w:t>
      </w:r>
    </w:p>
    <w:p>
      <w:pPr>
        <w:bidi/>
        <w:spacing w:before="0" w:after="60"/>
      </w:pPr>
      <w:r>
        <w:rPr>
          <w:rtl/>
        </w:rPr>
        <w:t>ד. הים שבמערב ישראל: הים ה__________.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כחול · ב. אילמת · ג. מצרים · ד. תיכון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0F8B8D"/>
        <w:left w:val="single" w:sz="18" w:space="22" w:color="0F8B8D"/>
        <w:bottom w:val="single" w:sz="18" w:space="22" w:color="0F8B8D"/>
        <w:right w:val="single" w:sz="18" w:space="22" w:color="0F8B8D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