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rtl/>
              </w:rPr>
              <w:t>מַחְוָן לַמּוֹרֶה – חֻמַּשׁ בְּרֵאשִׁית,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7DC6F"/>
                <w:sz w:val="38"/>
                <w:szCs w:val="38"/>
                <w:rtl/>
              </w:rPr>
              <w:t>חֵלֶק ב': פָּרָשׁוֹת וַיֵּצֵא, וַיִּשְׁלַח, וַיֵּשֶׁב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4F6F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36"/>
                <w:szCs w:val="36"/>
                <w:rtl/>
              </w:rPr>
              <w:t>הנחיות למורה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המחוון מראה את התשובות לכל משימה, לפי מספרי העמודים בחוברת התלמיד.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סדר העבודה בכל פרשה: קריאת הסיפור והפסוק יחד בכיתה ← משימות הבנה ← גזירה והדבקה ← שיחה על המידה הטובה ← צביעה ושאלה.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• דפי הגזירה נמצאים בסוף החוברת (עמודים </w:t>
            </w: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). מומלץ להדפיס אותם בצד אחד בלבד, או לגזור אותם מראש לתלמידים שמתקשים בגזירה.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סיפור הפרשה כתוב במילים שלנו, בשפה פשוטה ומנוקדת. הפסוקים מובאים כלשונם (ויקיטקסט, מנוקד בלי טעמים).</w:t>
            </w:r>
          </w:p>
          <w:p>
            <w:pPr>
              <w:bidi/>
              <w:spacing w:before="0" w:after="4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שאלות הציור והשאלה "מה אהבתי" הן תשובות אישיות – כל תשובה מנומקת מתקבלת.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חֲזָרָה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) וּתְעוּדָה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משימה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28"/>
                <w:szCs w:val="28"/>
                <w:rtl/>
              </w:rPr>
              <w:t xml:space="preserve"> – פרשה ותמונה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וַיֵּצֵא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הַשְּׁלִישִׁית מִלְמַעְלָה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וַיִּשְׁלַח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הַרִאשׁוֹנָה מִלְמַעְלָה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וַיֵּשֶׁב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הַשְּׁנִיָּה מִלְמַעְלָה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משימה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28"/>
                <w:szCs w:val="28"/>
                <w:rtl/>
              </w:rPr>
              <w:t xml:space="preserve"> – פרשה ומידה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וַיֵּצֵא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עֲבוֹדָה בַּחֲרִיצוּת וּבְיֹשֶׁר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וַיִּשְׁלַח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רְדִיפַת שָׁלוֹם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פָּרָשַׁת וַיֵּשֶׁב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אַהֲבַת אַחִים – לֹא מְקַנְּאִים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28"/>
                <w:szCs w:val="28"/>
                <w:rtl/>
              </w:rPr>
              <w:t xml:space="preserve">משימה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28"/>
                <w:szCs w:val="28"/>
                <w:rtl/>
              </w:rPr>
              <w:t>3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תשובה אישית.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תעודת הסיום: ממלאים את שם התלמיד, חתימה ותאריך.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וַיֵּצֵא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מִדָּה: עֲבוֹדָה בַּחֲרִיצוּת וּבְיֹשֶׁר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· פסוק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0"/>
                <w:szCs w:val="30"/>
                <w:rtl/>
              </w:rPr>
              <w:t>וַיַּחֲלֹם וְהִנֵּה סֻלָּם מֻצָּב אַרְצָה וְרֹאשׁוֹ מַגִּיעַ הַשָּׁמָיְמָה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(בְּרֵאשִׁית כח, יב)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· מילים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חָלַם עַל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סֻלָּם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גָּבוֹהַּ.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רֹאשׁ הַסֻּלָּם הִגִּיעַ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הַשָּׁמָיְמָה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רוֹעִים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עָמְדוּ לְיַד הַבְּאֵר עִם הַצֹּאן.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גָּלַל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אֶת הָאֶבֶן מֵעַל פִּי הַבְּאֵר.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· מילים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סֻלָּם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מַדְרֵגוֹת שֶׁעוֹלִים בָּהֶן לְמַעְלָה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מֻצָּב אַרְצָה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עוֹמֵד עַל הָאֲדָמָה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הַשָּׁמָיְמָה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אֶל הַשָּׁמַיִם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רוֹעִים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אֲנָשִׁים שֶׁשּׁוֹמְרִים עַל הַצֹּאן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חָלַם עַל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סֻלָּם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שֶׁמַּגִּיעַ עַד הַשָּׁמַיִם.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גָּלַל אֶת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הָאֶבֶן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מֵעַל הַבְּאֵר.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עָבַד אֵצֶל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לָבָן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בְּחָרָן.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שָׁמַר עַל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הַצֹּאן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בַּיּוֹם וּבַלַּיְלָה.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יַעֲקֹב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חָלַם עַל סֻלָּם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לָבָן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אָחִיהָ שֶׁל רִבְקָה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הָאֶבֶן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הָיְתָה עַל פִּי הַבְּאֵר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הַצֹּאן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כְּבָשִׂים וְעִזִּים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– נכון / לא נכון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הָלַךְ לְחָרָן.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הַסֻּלָּם בַּחֲלוֹם הָיָה קָטָן וְנָמוּךְ.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גָּלַל אֶת הָאֶבֶן לְבַדּוֹ.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עָבַד בְּעַצְלוּת.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· סדר הסיפור (גוזרים מעמ'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חוֹלֵם עַל סֻלָּם.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הַשְּׁנִיָּה (לְמַעְלָה מִשְּׂמֹאל)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25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גּוֹלֵל אֶת הָאֶבֶן מֵעַל הַבְּאֵר.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הַשְּׁלִישִׁית (לְמַטָּה)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25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רוֹעֶה אֶת הַצֹּאן.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הָרִאשׁוֹנָה (לְמַעְלָה מִיָּמִין)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25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· מיון מעשים (גוזרים מעמ'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E8449"/>
                <w:sz w:val="30"/>
                <w:szCs w:val="30"/>
                <w:rtl/>
              </w:rPr>
              <w:t xml:space="preserve">מַעֲשֶׂה טוֹב: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מְסַיְּמִים אֶת שִׁעוּרֵי הַבַּיִת · מְסַדְּרִים אֶת הַחֶדֶר עַד הַסּוֹף · שׁוֹמְרִים עַל הַחֲפָצִים שֶׁל הַכִּתָּה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לֹא כְּדַאי: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מַעְתִּיקִים מֵחָבֵר בַּמִּבְחָן · מַפְסִיקִים בְּאֶמְצַע הָעֲבוֹדָה · מַשְׁאִירִים אֶת הַבָּלָגָן לַאֲחֵרִים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צִיּוּר: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תְּשׁוּבָה אִישִׁית – מְקַבְּלִים כָּל צִיּוּר שֶׁמַּתְאִים לַמִּדָּה.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28"/>
                <w:szCs w:val="28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 xml:space="preserve"> · שאלה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עַל מָה חָלַם יַעֲקֹב?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עַל סֻלָּם שֶׁעוֹמֵד עַל הָאָרֶץ, וְרֹאשׁוֹ מַגִּיעַ עַד הַשָּׁמַיִם.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28"/>
                <w:szCs w:val="28"/>
                <w:rtl/>
              </w:rPr>
              <w:t>שאלות לשיחה בכיתה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הבטיח ה' ליעקב בחלום?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איך יעקב הצליח לגלול לבדו את האבן הגדולה?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פירוש לעבוד ביושר?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וַיִּשְׁלַח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מִדָּה: רְדִיפַת שָׁלוֹם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· פסוק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0"/>
                <w:szCs w:val="30"/>
                <w:rtl/>
              </w:rPr>
              <w:t>וַיָּרָץ עֵשָׂו לִקְרָאתוֹ וַיְחַבְּקֵהוּ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(בְּרֵאשִׁית לג, ד)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· מילים – הקפה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וַיְחַבְּקֵהוּ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וְחִבֵּק אוֹתוֹ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לִקְרָאתוֹ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אֵלָיו, כְּדֵי לִפְגֹּשׁ אוֹתוֹ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מִנְחָה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מַתָּנָה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מַחֲנֶה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קְבוּצָה גְּדוֹלָה שֶׁל אֲנָשִׁים וְאֹהָלִים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· תפזורת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הַמִּלִּים: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ויחבקהו · לקראתו · מנחה · מחנה · פחד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 (מְסֻמָּנוֹת בַּטַּבְלָה)</w:t>
            </w:r>
          </w:p>
          <w:tbl>
            <w:tblPr>
              <w:bidiVisual/>
              <w:tblW w:w="2460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51"/>
              <w:gridCol w:w="351"/>
              <w:gridCol w:w="351"/>
              <w:gridCol w:w="351"/>
              <w:gridCol w:w="351"/>
              <w:gridCol w:w="351"/>
              <w:gridCol w:w="351"/>
            </w:tblGrid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מ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ל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ו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ד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ד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ס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ז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י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ל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י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מ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נ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ח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ה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ק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ח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ג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כ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ב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מ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צ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ר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ב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ט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פ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ח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ח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צ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ק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ע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ע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ג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נ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ו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ת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ה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פ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א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פ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ה</w:t>
                  </w:r>
                </w:p>
              </w:tc>
            </w:tr>
            <w:tr>
              <w:trPr>
                <w:trHeight w:val="351" w:hRule="exact"/>
                <w:cantSplit/>
              </w:trPr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ט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ו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ו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פ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ח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9E79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3261E"/>
                      <w:sz w:val="26"/>
                      <w:szCs w:val="26"/>
                      <w:rtl/>
                    </w:rPr>
                    <w:t>ד</w:t>
                  </w:r>
                </w:p>
              </w:tc>
              <w:tc>
                <w:tcPr>
                  <w:tcW w:type="dxa" w:w="737"/>
                  <w:tcW w:w="351" w:type="dxa"/>
                  <w:tcBorders>
                    <w:top w:val="single" w:sz="6" w:space="0" w:color="7F8C8D"/>
                    <w:left w:val="single" w:sz="6" w:space="0" w:color="7F8C8D"/>
                    <w:bottom w:val="single" w:sz="6" w:space="0" w:color="7F8C8D"/>
                    <w:right w:val="single" w:sz="6" w:space="0" w:color="7F8C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B2631"/>
                      <w:sz w:val="26"/>
                      <w:szCs w:val="26"/>
                      <w:rtl/>
                    </w:rPr>
                    <w:t>נ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שָׁלַח לְעֵשָׂו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מַתָּנָה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גְּדוֹלָה.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בַּלַּיְלָה יַעֲקֹב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הִתְפַּלֵּל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לַה'.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עֵשָׂו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חִבֵּק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אֶת יַעֲקֹב.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הָאַחִים נִפְרְדוּ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בְּשָׁלוֹם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הַמַּתָּנָה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עִזִּים, כְּבָשִׂים וּגְמַלִּים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הַתְּפִלָּה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יַעֲקֹב מְבַקֵּשׁ מִה' עֶזְרָה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עֵשָׂו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רָץ וְחִבֵּק אֶת אָחִיו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יַעֲקֹב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הִשְׁתַּחֲוָה שֶׁבַע פְּעָמִים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– נכון / לא נכון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פָּחַד מֵעֵשָׂו.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שָׁלַח לְעֵשָׂו מִכְתָּב כּוֹעֵס.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עֵשָׂו חִבֵּק אֶת יַעֲקֹב.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הָאַחִים נִפְרְדוּ בְּרִיב.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· סדר הסיפור (גוזרים מעמ'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26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שׁוֹלֵחַ מַתָּנָה לְעֵשָׂו.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הַשְּׁנִיָּה (לְמַעְלָה מִשְּׂמֹאל)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26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מִתְפַּלֵּל בַּלַּיְלָה.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הַשְּׁלִישִׁית (לְמַטָּה)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26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עֵשָׂו וְיַעֲקֹב מִתְחַבְּקִים.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הָרִאשׁוֹנָה (לְמַעְלָה מִיָּמִין)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26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· מיון מעשים (גוזרים מעמ'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26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E8449"/>
                <w:sz w:val="30"/>
                <w:szCs w:val="30"/>
                <w:rtl/>
              </w:rPr>
              <w:t xml:space="preserve">מַעֲשֶׂה טוֹב: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אוֹמְרִים "סְלִיחָה" אַחֲרֵי רִיב · מְוַתְּרִים לְחָבֵר עַל הַתּוֹר · מַזְמִינִים חָבֵר לְשַׂחֵק אַחֲרֵי רִיב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לֹא כְּדַאי: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צוֹעֲקִים עַל הָאָח הַקָּטָן · מַמְשִׁיכִים לִכְעֹס כָּל הַיּוֹם · מַרְבִּיצִים לְחָבֵר בִּזְמַן רִיב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צִיּוּר: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תְּשׁוּבָה אִישִׁית – מְקַבְּלִים כָּל צִיּוּר שֶׁמַּתְאִים לַמִּדָּה.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28"/>
                <w:szCs w:val="28"/>
                <w:rtl/>
              </w:rPr>
              <w:t>16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 xml:space="preserve"> · שאלה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בְּאֵילוּ שְׁלוֹשָׁה דְּבָרִים הִתְכּוֹנֵן יַעֲקֹב לִפְגֹּשׁ אֶת עֵשָׂו?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מַתָּנָה, תְּפִלָּה וַהֲכָנָה לְמִלְחָמָה.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28"/>
                <w:szCs w:val="28"/>
                <w:rtl/>
              </w:rPr>
              <w:t>שאלות לשיחה בכיתה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למה יעקב פחד מעשו?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עזר לאחים להשלים?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אתם עושים כשאתם רבים עם חבר?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וַיֵּשֶׁב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17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0"/>
                <w:szCs w:val="30"/>
                <w:rtl/>
              </w:rPr>
              <w:t>22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0"/>
                <w:szCs w:val="30"/>
                <w:rtl/>
              </w:rPr>
              <w:t xml:space="preserve">   ·   מִדָּה: אַהֲבַת אַחִים – לֹא מְקַנְּאִים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17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· פסוק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0"/>
                <w:szCs w:val="30"/>
                <w:rtl/>
              </w:rPr>
              <w:t>וְיִשְׂרָאֵל אָהַב אֶת־יוֹסֵף מִכָּל־בָּנָיו כִּי־בֶן־זְקֻנִים הוּא לוֹ וְעָשָׂה לוֹ כְּתֹנֶת פַּסִּים</w:t>
            </w: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 xml:space="preserve"> (בְּרֵאשִׁית לז, ג)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18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· מיון מילים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בַּחֲלוֹמוֹת שֶׁל יוֹסֵף: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אֲלֻמּוֹת · שֶׁמֶשׁ · כּוֹכָבִים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בַּסִּפּוּר עַל יוֹסֵף וְאֶחָיו: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כְּתֹנֶת פַּסִּים · בּוֹר · צֹאן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18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· מילה ותמונה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כְּתֹנֶת פַּסִּים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הַשְּׁנִיָּה מִיָּמִין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אֲלֻמָּה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הָרְבִיעִית מִיָּמִין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בּוֹר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הָרִאשׁוֹנָה מִיָּמִין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כּוֹכָבִים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הַתְּמוּנָה הַשְּׁלִישִׁית מִיָּמִין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19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– השלמה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יַעֲקֹב עָשָׂה לְיוֹסֵף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כְּתֹנֶת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פַּסִּים.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הָאַחִים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קִנְּאוּ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בְּיוֹסֵף.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יוֹסֵף חָלַם עַל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אֲלֻמּוֹת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שֶׁמִּשְׁתַּחֲווֹת לוֹ.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הַסּוֹחֲרִים לָקְחוּ אֶת יוֹסֵף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לְמִצְרַיִם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19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– התאמה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יַעֲקֹב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עָשָׂה כְּתֹנֶת פַּסִּים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יוֹסֵף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חָלַם חֲלוֹמוֹת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הָאַחִים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קִנְּאוּ בְּיוֹסֵף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הַסּוֹחֲרִים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←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לָקְחוּ אֶת יוֹסֵף לְמִצְרַיִם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19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· משימה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– נכון / לא נכון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יַעֲקֹב אָהַב אֶת יוֹסֵף.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הָאַחִים שָׂמְחוּ בַּחֲלוֹמוֹת שֶׁל יוֹסֵף.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בַּחֲלוֹם הִשְׁתַּחֲווּ לְיוֹסֵף הַשֶּׁמֶשׁ, הַיָּרֵחַ וְהַכּוֹכָבִים.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נָכוֹן 😊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נִשְׁאַר כָּל הַזְּמַן בְּבֵית אָבִיו.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לֹא נָכוֹן 😟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· סדר הסיפור (גוזרים מעמ'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לוֹבֵשׁ אֶת כְּתֹנֶת הַפַּסִּים.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הַשְּׁנִיָּה (לְמַעְלָה מִשְּׂמֹאל)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27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יוֹסֵף חוֹלֵם עַל אֲלֻמּוֹת וְכוֹכָבִים.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הַשְּׁלִישִׁית (לְמַטָּה)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27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. הַסּוֹחֲרִים לוֹקְחִים אֶת יוֹסֵף לְמִצְרַיִם.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← הַתְּמוּנָה הָרִאשׁוֹנָה (לְמַעְלָה מִיָּמִין) בְּעַמּוּד </w:t>
            </w:r>
            <w:r>
              <w:rPr>
                <w:rFonts w:ascii="Noto Sans" w:hAnsi="Noto Sans" w:cs="Noto Sans" w:eastAsia="Noto Sans"/>
                <w:b/>
                <w:bCs/>
                <w:color w:val="B3261E"/>
                <w:sz w:val="30"/>
                <w:szCs w:val="30"/>
                <w:rtl/>
              </w:rPr>
              <w:t>27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· מיון מעשים (גוזרים מעמ'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>)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E8449"/>
                <w:sz w:val="30"/>
                <w:szCs w:val="30"/>
                <w:rtl/>
              </w:rPr>
              <w:t xml:space="preserve">מַעֲשֶׂה טוֹב: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שְׂמֵחִים בַּמַּתָּנָה שֶׁל הָאָח · אוֹמְרִים לְחָבֵר "כָּל הַכָּבוֹד" · מְפַרְגְּנִים לְמִי שֶׁהִצְלִיחַ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 xml:space="preserve">לֹא כְּדַאי: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לוֹקְחִים לְחָבֵר צַעֲצוּעַ בְּכֹחַ · כּוֹעֲסִים כִּי לְחָבֵר יֵשׁ יוֹתֵר · מְסַפְּרִים דְּבָרִים רָעִים עַל הָאָח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צִיּוּר: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תְּשׁוּבָה אִישִׁית – מְקַבְּלִים כָּל צִיּוּר שֶׁמַּתְאִים לַמִּדָּה.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עמ'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28"/>
                <w:szCs w:val="28"/>
                <w:rtl/>
              </w:rPr>
              <w:t>22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 xml:space="preserve"> · שאלה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לָמָּה קִנְּאוּ הָאַחִים בְּיוֹסֵף?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3261E"/>
                <w:sz w:val="30"/>
                <w:szCs w:val="30"/>
                <w:rtl/>
              </w:rPr>
              <w:t>כִּי יַעֲקֹב אָהַב אוֹתוֹ וְעָשָׂה לוֹ כְּתֹנֶת פַּסִּים, וּבִגְלַל הַחֲלוֹמוֹת שֶׁלּוֹ.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28"/>
                <w:szCs w:val="28"/>
                <w:rtl/>
              </w:rPr>
              <w:t>שאלות לשיחה בכיתה</w:t>
            </w:r>
          </w:p>
        </w:tc>
        <w:tc>
          <w:tcPr>
            <w:tcW w:type="dxa" w:w="5159"/>
            <w:tcW w:w="771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top"/>
          </w:tcPr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גרם לאחים לקנא ביוסף?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מה אפשר לעשות כשמרגישים קנאה?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• איך ה' עזר ליוסף גם במצרים?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