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4532D"/>
              <w:left w:val="single" w:sz="8" w:space="0" w:color="14532D"/>
              <w:bottom w:val="single" w:sz="8" w:space="0" w:color="14532D"/>
              <w:right w:val="single" w:sz="8" w:space="0" w:color="14532D"/>
            </w:tcBorders>
            <w:shd w:val="clear" w:color="auto" w:fill="14532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1E8449"/>
          <w:sz w:val="52"/>
          <w:szCs w:val="52"/>
          <w:rtl/>
        </w:rPr>
        <w:t>מַחְוָן – תַּפְזוֹרוֹת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בְּרִיאַת הָעוֹלָם, שַׁבָּת וְגַן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avid Libre" w:hAnsi="David Libre" w:cs="David Libre" w:eastAsia="David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ץ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ר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ABEBC6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avid Libre" w:hAnsi="David Libre" w:cs="David Libre" w:eastAsia="David Libre"/>
          <w:b/>
          <w:bCs/>
          <w:color w:val="145A32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אוֹר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שָׁמַיִם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יָם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עֵץ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שֶׁמֶשׁ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יָרֵחַ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שַׁבָּת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גַּן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אָדָם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דָּגִים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eden_48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A93226"/>
              <w:left w:val="single" w:sz="8" w:space="0" w:color="A93226"/>
              <w:bottom w:val="single" w:sz="8" w:space="0" w:color="A93226"/>
              <w:right w:val="single" w:sz="8" w:space="0" w:color="A93226"/>
            </w:tcBorders>
            <w:shd w:val="clear" w:color="auto" w:fill="A932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נֹחַ, מִגְדַּל בָּבֶל וְאַבְרָהָם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avid Libre" w:hAnsi="David Libre" w:cs="David Libre" w:eastAsia="David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5B7B1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avid Libre" w:hAnsi="David Libre" w:cs="David Libre" w:eastAsia="David Libre"/>
          <w:b/>
          <w:bCs/>
          <w:color w:val="5B2C6F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נֹחַ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תֵּבָה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יוֹנָה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קֶשֶׁת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זַיִת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מִגְדָּל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בָּבֶל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אַבְרָם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כּוֹכָבִים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גָּמָל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rainbow_48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