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spacing w:after="40" w:before="0"/>
        <w:jc w:val="center"/>
      </w:pPr>
      <w:r>
        <w:rPr>
          <w:rFonts w:ascii="Noto Serif Hebrew" w:hAnsi="Noto Serif Hebrew" w:cs="Noto Serif Hebrew"/>
          <w:b/>
          <w:color w:val="B8862D"/>
          <w:sz w:val="40"/>
          <w:rtl w:val="1"/>
          <w:szCs w:val="40"/>
          <w:bCs/>
        </w:rPr>
        <w:t>נֹחַ וְהַמַּבּוּל</w:t>
      </w:r>
    </w:p>
    <w:tbl>
      <w:tblPr>
        <w:bidiVisual/>
        <w:tblW w:type="auto" w:w="0"/>
        <w:jc w:val="right"/>
        <w:tblBorders>
          <w:top w:val="single" w:sz="4" w:color="2E74B5" w:space="0"/>
          <w:left w:val="single" w:sz="4" w:color="2E74B5" w:space="0"/>
          <w:bottom w:val="single" w:sz="4" w:color="2E74B5" w:space="0"/>
          <w:right w:val="single" w:sz="4" w:color="2E74B5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2E74B5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8"/>
                <w:rtl w:val="1"/>
                <w:szCs w:val="28"/>
                <w:bCs/>
              </w:rPr>
              <w:t>לַמּוֹרֶה: מְחַוָּן וּתְשׁוּבוֹת – דַּף עֲבוֹדָה 5</w:t>
            </w:r>
          </w:p>
        </w:tc>
      </w:tr>
    </w:tbl>
    <w:p>
      <w:pPr>
        <w:bidi w:val="1"/>
        <w:spacing w:after="40" w:before="0"/>
      </w:pPr>
    </w:p>
    <w:tbl>
      <w:tblPr>
        <w:bidiVisual/>
        <w:tblW w:type="auto" w:w="0"/>
        <w:jc w:val="right"/>
        <w:tblBorders>
          <w:top w:val="single" w:sz="4" w:color="9AA7BD" w:space="0"/>
          <w:left w:val="single" w:sz="4" w:color="9AA7BD" w:space="0"/>
          <w:bottom w:val="single" w:sz="4" w:color="9AA7BD" w:space="0"/>
          <w:right w:val="single" w:sz="4" w:color="9AA7BD" w:space="0"/>
          <w:insideH w:val="single" w:sz="4" w:color="9AA7BD" w:space="0"/>
          <w:insideV w:val="single" w:sz="4" w:color="9AA7BD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4648"/>
        <w:gridCol w:w="1417"/>
        <w:gridCol w:w="1417"/>
        <w:gridCol w:w="1417"/>
        <w:gridCol w:w="1417"/>
      </w:tblGrid>
      <w:tr>
        <w:tc>
          <w:tcPr>
            <w:tcW w:type="dxa" w:w="4649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קְרִיטֶרְיוֹן</w:t>
            </w:r>
          </w:p>
        </w:tc>
        <w:tc>
          <w:tcPr>
            <w:tcW w:type="dxa" w:w="1417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טוֹב מְאוֹד</w:t>
            </w:r>
          </w:p>
        </w:tc>
        <w:tc>
          <w:tcPr>
            <w:tcW w:type="dxa" w:w="1417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טוֹב</w:t>
            </w:r>
          </w:p>
        </w:tc>
        <w:tc>
          <w:tcPr>
            <w:tcW w:type="dxa" w:w="1417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צָרִיךְ עֶזְרָה</w:t>
            </w:r>
          </w:p>
        </w:tc>
        <w:tc>
          <w:tcPr>
            <w:tcW w:type="dxa" w:w="1417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הֶעָרוֹת</w:t>
            </w: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מַשְׁלִים אֶת הַפָּסוּק בְּעֶזְרַת מַחְסַן הַמִּלִּים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יוֹדֵעַ מָה בָּנָה נֹחַ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יוֹדֵעַ מָה סִמֵּן הַקֶּשֶׁת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מַבְחִין בֵּין נָכוֹן לְלֹא נָכוֹן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עוֹבֵד בְּסֵדֶר וּבְנֵקָיוֹן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</w:tbl>
    <w:p>
      <w:pPr>
        <w:bidi w:val="1"/>
        <w:spacing w:after="40" w:before="0"/>
      </w:pPr>
    </w:p>
    <w:tbl>
      <w:tblPr>
        <w:bidiVisual/>
        <w:tblW w:type="auto" w:w="0"/>
        <w:jc w:val="right"/>
        <w:tblBorders>
          <w:top w:val="single" w:sz="8" w:color="B8862D" w:space="0"/>
          <w:left w:val="single" w:sz="8" w:color="B8862D" w:space="0"/>
          <w:bottom w:val="single" w:sz="8" w:color="B8862D" w:space="0"/>
          <w:right w:val="single" w:sz="8" w:color="B8862D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FFF8E7"/>
          </w:tcPr>
          <w:p>
            <w:pPr>
              <w:bidi w:val="1"/>
              <w:spacing w:after="60"/>
            </w:pPr>
            <w:r>
              <w:rPr>
                <w:rFonts w:ascii="Noto Sans Hebrew" w:hAnsi="Noto Sans Hebrew" w:cs="Noto Sans Hebrew"/>
                <w:b/>
                <w:color w:val="B8862D"/>
                <w:sz w:val="28"/>
                <w:rtl w:val="1"/>
                <w:szCs w:val="28"/>
                <w:bCs/>
              </w:rPr>
              <w:t>תְּשׁוּבוֹת</w:t>
            </w:r>
          </w:p>
          <w:p>
            <w:pPr>
              <w:bidi w:val="1"/>
              <w:spacing w:after="4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• 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הַשְׁלָמַת פָּסוּק: אֱלֹהִים ← בֵּיתְךָ ← תֵּבָה</w:t>
            </w:r>
          </w:p>
          <w:p>
            <w:pPr>
              <w:bidi w:val="1"/>
              <w:spacing w:after="4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• 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הַתְאָמָה: תֵּבָה – סְפִינָה גְּדוֹלָה שֶׁל עֵץ ; מַבּוּל – הַרְבֵּה מַיִם שֶׁכִּסּוּ אֶת הָאָרֶץ ; קֶשֶׁת – קַשְׁתָּנִית צְבָעוֹנִית בֶּעָנָן</w:t>
            </w:r>
          </w:p>
          <w:p>
            <w:pPr>
              <w:bidi w:val="1"/>
              <w:spacing w:after="4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• 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נָכוֹן/לֹא נָכוֹן: 1. נָכוֹן, 2. לֹא נָכוֹן, 3. נָכוֹן</w:t>
            </w:r>
          </w:p>
        </w:tc>
      </w:tr>
    </w:tbl>
    <w:p>
      <w:pPr>
        <w:bidi w:val="1"/>
        <w:spacing w:after="0" w:before="80"/>
        <w:jc w:val="center"/>
      </w:pPr>
      <w:r>
        <w:rPr>
          <w:rFonts w:ascii="Noto Sans Hebrew" w:hAnsi="Noto Sans Hebrew" w:cs="Noto Sans Hebrew"/>
          <w:b w:val="0"/>
          <w:color w:val="666666"/>
          <w:sz w:val="22"/>
          <w:rtl w:val="1"/>
          <w:szCs w:val="22"/>
        </w:rPr>
        <w:t>1</w:t>
      </w:r>
    </w:p>
    <w:sectPr w:rsidR="00FC693F" w:rsidRPr="0006063C" w:rsidSect="00034616">
      <w:pgSz w:w="11906" w:h="16838"/>
      <w:pgMar w:top="680" w:right="794" w:bottom="680" w:left="79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