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שִׁמְשׁוֹן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12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מִי הָיָה שִׁמְשׁוֹן וּמִמָּקוֹר כֹּחוֹ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שֶׁשִּׁמְשׁוֹן הִתְפַּלֵּל וְה' עָנָה לוֹ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גּוֹזֵר וּמַדְבִּיק אֶת הַכַּרְטִיּוֹת בַּמָּקוֹם הַנָּכוֹן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שִׁמְשׁוֹן ← זָכְרֵנִי ← חַזְּקֵנִי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נָזִיר ה' וְגִבּוֹר כֹּחַ, 2. לְה'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גְּזִירָה וְהַדְבָּקָה: הַכֹּחַ שֶׁל שִׁמְשׁוֹן הָיָה מֵה ← כֹּחַ מֵה', שִׁמְשׁוֹן הִתְפַּלֵּל וְה' עָנָה לו ← תְּפִלָּה, שִׁמְשׁוֹן שָׁפַט אֶת יִשְׂרָאֵל עֶשְׂרִים שָׁנָ ← שׁוֹפֵט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