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הַבְטָחָה לְבֵית דָּוִד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שְׁמוּאֵל ב' פֶּרֶק ז'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נָתָן הַנָּבִיא מְבַשֵּׂר לְדָוִד: בֵּיתוֹ וּמַמְלַכְתּוֹ יִהְיוּ נֶאֱמָנִים עַד־עוֹלָם.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נֶאְמַן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מַמְלַכְתְּךָ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עוֹלָם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וְ____________ בֵּיתְךָ וּ____________ עַד־____________ לְפָנֶיךָ,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כִּסְאֲךָ יִהְיֶה נָכוֹן עַד־עוֹלָם.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ז, טז)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נָתָן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הַנָּבִיא שֶׁהֵבִיא דְּבַר ה' לְדָוִד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כִּסֵּא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מוֹשַׁב הַמֶּלֶךְ, סֵמֶל הַמַּלְכוּת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עַד־עוֹלָם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לְתָּמִיד, בְּלִי סוֹף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הִבְטִיחַ לְדָוִד מַלְכוּת עַד־עוֹלָם.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הַהַבְטָחָה הָיְתָה רַק לְשָׁנָה אַחַת.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הִתְפַּלֵּל וְהוֹדָה לְה' עַל הַהַבְטָחָה.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