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זֶבַח פֶּסַח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שְׁמוֹת פֶּרֶק יב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בְּמַכַּת בְּכוֹרוֹת פָּסַח ה' עַל בָּתֵּי בְנֵי יִשְׂרָאֵל וְהִצִּיל אוֹתָם.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פֶּסַח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פָּסַח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הִצִּיל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וַאֲמַרְתֶּם: זֶבַח־____________ הוּא לַה',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אֲשֶׁר ____________ עַל־בָּתֵּי בְנֵי־יִשְׂרָאֵל בְּמִצְרַיִם וְאֶת־בָּתֵּינוּ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יב, כז)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פָּסַח עַל בָּתֵּי יִשְׂרָאֵל.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מִצְוַת הַפֶּסַח לְדוֹרוֹת.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הוֹדָה וְהִשְׁתַּחֲוָה לְה'.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עַל מָה פָּסַח ה'?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בָּתֵּי בְנֵי יִשְׂרָאֵל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בָּתֵּי 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עַל הַמִּדְבָּר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עָשָׂה הָעָם אַחֲרֵי הַיְּשׁוּעָה?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הִקְדִּישׁ וְהִשְׁתַּחֲוָה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בָּכָה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בָּרַח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